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762E" w14:textId="40678048" w:rsidR="006757FB" w:rsidRPr="00B91820" w:rsidRDefault="006757FB" w:rsidP="006C4880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0" w:color="auto"/>
        </w:pBdr>
        <w:spacing w:after="0" w:line="360" w:lineRule="auto"/>
        <w:jc w:val="center"/>
        <w:outlineLvl w:val="0"/>
        <w:rPr>
          <w:rFonts w:ascii="Georgia" w:eastAsia="Times New Roman" w:hAnsi="Georgia" w:cs="Times New Roman"/>
          <w:b/>
          <w:sz w:val="36"/>
          <w:szCs w:val="40"/>
        </w:rPr>
      </w:pPr>
      <w:r w:rsidRPr="00B91820">
        <w:rPr>
          <w:rFonts w:ascii="Georgia" w:eastAsia="Times New Roman" w:hAnsi="Georgia" w:cs="Times New Roman"/>
          <w:b/>
          <w:sz w:val="36"/>
          <w:szCs w:val="40"/>
        </w:rPr>
        <w:t>CENTER SCHEDULE</w:t>
      </w:r>
    </w:p>
    <w:p w14:paraId="5DB1232B" w14:textId="1C651E75" w:rsidR="00316694" w:rsidRPr="00B91820" w:rsidRDefault="00316694" w:rsidP="006C4880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0" w:color="auto"/>
        </w:pBdr>
        <w:spacing w:after="0" w:line="360" w:lineRule="auto"/>
        <w:jc w:val="center"/>
        <w:outlineLvl w:val="0"/>
        <w:rPr>
          <w:rFonts w:ascii="Georgia" w:eastAsia="Times New Roman" w:hAnsi="Georgia" w:cs="Times New Roman"/>
          <w:b/>
          <w:sz w:val="36"/>
          <w:szCs w:val="40"/>
        </w:rPr>
      </w:pPr>
      <w:r w:rsidRPr="00B91820">
        <w:rPr>
          <w:rFonts w:ascii="Georgia" w:eastAsia="Times New Roman" w:hAnsi="Georgia" w:cs="Times New Roman"/>
          <w:b/>
          <w:sz w:val="36"/>
          <w:szCs w:val="40"/>
        </w:rPr>
        <w:t>Closure Days</w:t>
      </w:r>
      <w:r w:rsidR="00600C77" w:rsidRPr="00B91820">
        <w:rPr>
          <w:rFonts w:ascii="Georgia" w:eastAsia="Times New Roman" w:hAnsi="Georgia" w:cs="Times New Roman"/>
          <w:b/>
          <w:sz w:val="36"/>
          <w:szCs w:val="40"/>
        </w:rPr>
        <w:t>- Whole Building Closed</w:t>
      </w:r>
    </w:p>
    <w:p w14:paraId="0871A8C4" w14:textId="1614B169" w:rsidR="006757FB" w:rsidRPr="00B91820" w:rsidRDefault="00492DDB" w:rsidP="006C4880">
      <w:pPr>
        <w:pBdr>
          <w:top w:val="thinThickThinSmallGap" w:sz="24" w:space="1" w:color="auto"/>
          <w:left w:val="thinThickThinSmallGap" w:sz="24" w:space="4" w:color="auto"/>
          <w:bottom w:val="thinThickThinSmallGap" w:sz="24" w:space="0" w:color="auto"/>
          <w:right w:val="thinThickThinSmallGap" w:sz="24" w:space="0" w:color="auto"/>
        </w:pBdr>
        <w:spacing w:after="0" w:line="360" w:lineRule="auto"/>
        <w:jc w:val="center"/>
        <w:outlineLvl w:val="0"/>
        <w:rPr>
          <w:rFonts w:ascii="Georgia" w:eastAsia="Times New Roman" w:hAnsi="Georgia" w:cs="Times New Roman"/>
          <w:b/>
          <w:sz w:val="36"/>
          <w:szCs w:val="40"/>
        </w:rPr>
      </w:pPr>
      <w:r w:rsidRPr="00B91820">
        <w:rPr>
          <w:rFonts w:ascii="Georgia" w:eastAsia="Times New Roman" w:hAnsi="Georgia" w:cs="Times New Roman"/>
          <w:b/>
          <w:sz w:val="36"/>
          <w:szCs w:val="40"/>
        </w:rPr>
        <w:t>20</w:t>
      </w:r>
      <w:r w:rsidR="00564C8C" w:rsidRPr="00B91820">
        <w:rPr>
          <w:rFonts w:ascii="Georgia" w:eastAsia="Times New Roman" w:hAnsi="Georgia" w:cs="Times New Roman"/>
          <w:b/>
          <w:sz w:val="36"/>
          <w:szCs w:val="40"/>
        </w:rPr>
        <w:t>2</w:t>
      </w:r>
      <w:r w:rsidR="00EB7717" w:rsidRPr="00B91820">
        <w:rPr>
          <w:rFonts w:ascii="Georgia" w:eastAsia="Times New Roman" w:hAnsi="Georgia" w:cs="Times New Roman"/>
          <w:b/>
          <w:sz w:val="36"/>
          <w:szCs w:val="40"/>
        </w:rPr>
        <w:t>5</w:t>
      </w:r>
      <w:r w:rsidR="006757FB" w:rsidRPr="00B91820">
        <w:rPr>
          <w:rFonts w:ascii="Georgia" w:eastAsia="Times New Roman" w:hAnsi="Georgia" w:cs="Times New Roman"/>
          <w:b/>
          <w:sz w:val="36"/>
          <w:szCs w:val="40"/>
        </w:rPr>
        <w:t xml:space="preserve"> - 202</w:t>
      </w:r>
      <w:r w:rsidR="00EB7717" w:rsidRPr="00B91820">
        <w:rPr>
          <w:rFonts w:ascii="Georgia" w:eastAsia="Times New Roman" w:hAnsi="Georgia" w:cs="Times New Roman"/>
          <w:b/>
          <w:sz w:val="36"/>
          <w:szCs w:val="40"/>
        </w:rPr>
        <w:t>6</w:t>
      </w:r>
    </w:p>
    <w:tbl>
      <w:tblPr>
        <w:tblW w:w="10978" w:type="dxa"/>
        <w:tblInd w:w="-9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01"/>
        <w:gridCol w:w="1930"/>
        <w:gridCol w:w="4147"/>
      </w:tblGrid>
      <w:tr w:rsidR="006757FB" w:rsidRPr="00B63D92" w14:paraId="039AF9F6" w14:textId="77777777" w:rsidTr="00B91820">
        <w:trPr>
          <w:trHeight w:val="762"/>
        </w:trPr>
        <w:tc>
          <w:tcPr>
            <w:tcW w:w="4901" w:type="dxa"/>
            <w:vAlign w:val="bottom"/>
          </w:tcPr>
          <w:p w14:paraId="0B6429D1" w14:textId="5BF61155" w:rsidR="006757FB" w:rsidRPr="00B63D92" w:rsidRDefault="00600C77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Day of Closure</w:t>
            </w:r>
          </w:p>
        </w:tc>
        <w:tc>
          <w:tcPr>
            <w:tcW w:w="1930" w:type="dxa"/>
            <w:vAlign w:val="bottom"/>
          </w:tcPr>
          <w:p w14:paraId="1CA4FCC3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DATES</w:t>
            </w:r>
          </w:p>
        </w:tc>
        <w:tc>
          <w:tcPr>
            <w:tcW w:w="4147" w:type="dxa"/>
            <w:vAlign w:val="bottom"/>
          </w:tcPr>
          <w:p w14:paraId="00818369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 DAYS</w:t>
            </w:r>
          </w:p>
        </w:tc>
      </w:tr>
      <w:tr w:rsidR="006757FB" w:rsidRPr="00B63D92" w14:paraId="35157FB5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6B74094A" w14:textId="7F90BFF6" w:rsidR="006757FB" w:rsidRPr="00B63D92" w:rsidRDefault="006757FB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>1. 4</w:t>
            </w:r>
            <w:r w:rsidRPr="00B63D92">
              <w:rPr>
                <w:rFonts w:ascii="Georgia" w:eastAsia="Calibri" w:hAnsi="Georgia" w:cs="Times New Roman"/>
                <w:sz w:val="28"/>
                <w:szCs w:val="28"/>
                <w:vertAlign w:val="superscript"/>
              </w:rPr>
              <w:t>th</w:t>
            </w: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 xml:space="preserve"> of July</w:t>
            </w:r>
            <w:r w:rsidR="00434949">
              <w:rPr>
                <w:rFonts w:ascii="Georgia" w:eastAsia="Calibri" w:hAnsi="Georgia" w:cs="Times New Roman"/>
                <w:sz w:val="28"/>
                <w:szCs w:val="28"/>
              </w:rPr>
              <w:t>- Observance Day</w:t>
            </w:r>
          </w:p>
        </w:tc>
        <w:tc>
          <w:tcPr>
            <w:tcW w:w="1930" w:type="dxa"/>
            <w:vAlign w:val="bottom"/>
          </w:tcPr>
          <w:p w14:paraId="5D9546B0" w14:textId="6C0E2B6F" w:rsidR="006757FB" w:rsidRPr="00B63D92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07/04/2025</w:t>
            </w:r>
          </w:p>
        </w:tc>
        <w:tc>
          <w:tcPr>
            <w:tcW w:w="4147" w:type="dxa"/>
            <w:vAlign w:val="bottom"/>
          </w:tcPr>
          <w:p w14:paraId="42C5B09E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6757FB" w:rsidRPr="00B63D92" w14:paraId="3611EDA4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4ECA072F" w14:textId="3F844B6E" w:rsidR="006757FB" w:rsidRPr="00B63D92" w:rsidRDefault="00E72236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2</w:t>
            </w:r>
            <w:r w:rsidR="006757FB">
              <w:rPr>
                <w:rFonts w:ascii="Georgia" w:eastAsia="Calibri" w:hAnsi="Georgia" w:cs="Times New Roman"/>
                <w:sz w:val="28"/>
                <w:szCs w:val="28"/>
              </w:rPr>
              <w:t xml:space="preserve">. </w:t>
            </w:r>
            <w:r w:rsidR="00660839">
              <w:rPr>
                <w:rFonts w:ascii="Georgia" w:eastAsia="Calibri" w:hAnsi="Georgia" w:cs="Times New Roman"/>
                <w:sz w:val="28"/>
                <w:szCs w:val="28"/>
              </w:rPr>
              <w:t>Staff Professional Development</w:t>
            </w:r>
          </w:p>
        </w:tc>
        <w:tc>
          <w:tcPr>
            <w:tcW w:w="1930" w:type="dxa"/>
            <w:vAlign w:val="bottom"/>
          </w:tcPr>
          <w:p w14:paraId="3782638D" w14:textId="41339294" w:rsidR="006757FB" w:rsidRPr="00B63D92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08/20/2025</w:t>
            </w:r>
          </w:p>
        </w:tc>
        <w:tc>
          <w:tcPr>
            <w:tcW w:w="4147" w:type="dxa"/>
            <w:vAlign w:val="bottom"/>
          </w:tcPr>
          <w:p w14:paraId="2031EB05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8738A5" w:rsidRPr="00B63D92" w14:paraId="33AD4B22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3360EEC5" w14:textId="6FAF91F8" w:rsidR="008738A5" w:rsidRDefault="008738A5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3. Staff Professional Development</w:t>
            </w:r>
          </w:p>
        </w:tc>
        <w:tc>
          <w:tcPr>
            <w:tcW w:w="1930" w:type="dxa"/>
            <w:vAlign w:val="bottom"/>
          </w:tcPr>
          <w:p w14:paraId="28B4C958" w14:textId="6D7EDC9C" w:rsidR="008738A5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08/21/2025</w:t>
            </w:r>
          </w:p>
        </w:tc>
        <w:tc>
          <w:tcPr>
            <w:tcW w:w="4147" w:type="dxa"/>
            <w:vAlign w:val="bottom"/>
          </w:tcPr>
          <w:p w14:paraId="3A9CFD46" w14:textId="5634F244" w:rsidR="008738A5" w:rsidRDefault="008738A5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8738A5" w:rsidRPr="00B63D92" w14:paraId="415CAFEB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69DB8688" w14:textId="0852EFF0" w:rsidR="008738A5" w:rsidRDefault="008738A5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4. Staff Professional Development</w:t>
            </w:r>
          </w:p>
        </w:tc>
        <w:tc>
          <w:tcPr>
            <w:tcW w:w="1930" w:type="dxa"/>
            <w:vAlign w:val="bottom"/>
          </w:tcPr>
          <w:p w14:paraId="25C50652" w14:textId="1D669A2B" w:rsidR="008738A5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08/22/2025</w:t>
            </w:r>
          </w:p>
        </w:tc>
        <w:tc>
          <w:tcPr>
            <w:tcW w:w="4147" w:type="dxa"/>
            <w:vAlign w:val="bottom"/>
          </w:tcPr>
          <w:p w14:paraId="3579CAFD" w14:textId="77777777" w:rsidR="008738A5" w:rsidRDefault="008738A5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  <w:p w14:paraId="12903562" w14:textId="2A4BB55F" w:rsidR="00DF6818" w:rsidRDefault="00DF6818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</w:p>
        </w:tc>
      </w:tr>
      <w:tr w:rsidR="006757FB" w:rsidRPr="00B63D92" w14:paraId="5AB03C9C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68D689B6" w14:textId="2B3EF691" w:rsidR="006757FB" w:rsidRPr="00B63D92" w:rsidRDefault="008738A5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5</w:t>
            </w:r>
            <w:r w:rsidR="006757FB" w:rsidRPr="00B63D92">
              <w:rPr>
                <w:rFonts w:ascii="Georgia" w:eastAsia="Calibri" w:hAnsi="Georgia" w:cs="Times New Roman"/>
                <w:sz w:val="28"/>
                <w:szCs w:val="28"/>
              </w:rPr>
              <w:t>.  Labor Day</w:t>
            </w:r>
            <w:r w:rsidR="006757FB">
              <w:rPr>
                <w:rFonts w:ascii="Georgia" w:eastAsia="Calibri" w:hAnsi="Georgi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vAlign w:val="bottom"/>
          </w:tcPr>
          <w:p w14:paraId="096E02DB" w14:textId="70B7F413" w:rsidR="006757FB" w:rsidRPr="00B63D92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09/01/2025</w:t>
            </w:r>
          </w:p>
        </w:tc>
        <w:tc>
          <w:tcPr>
            <w:tcW w:w="4147" w:type="dxa"/>
            <w:vAlign w:val="bottom"/>
          </w:tcPr>
          <w:p w14:paraId="5C704913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6757FB" w:rsidRPr="00B63D92" w14:paraId="6635F1DF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36121D4A" w14:textId="255C8CD3" w:rsidR="006757FB" w:rsidRPr="00B63D92" w:rsidRDefault="008738A5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6</w:t>
            </w:r>
            <w:r w:rsidR="006757FB" w:rsidRPr="00B63D92">
              <w:rPr>
                <w:rFonts w:ascii="Georgia" w:eastAsia="Calibri" w:hAnsi="Georgia" w:cs="Times New Roman"/>
                <w:sz w:val="28"/>
                <w:szCs w:val="28"/>
              </w:rPr>
              <w:t>.  Thanksgiving Day</w:t>
            </w:r>
            <w:r w:rsidR="006757FB">
              <w:rPr>
                <w:rFonts w:ascii="Georgia" w:eastAsia="Calibri" w:hAnsi="Georgi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vAlign w:val="bottom"/>
          </w:tcPr>
          <w:p w14:paraId="6FFA79F2" w14:textId="4423F840" w:rsidR="006757FB" w:rsidRPr="00B63D92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11/27/2025</w:t>
            </w:r>
          </w:p>
        </w:tc>
        <w:tc>
          <w:tcPr>
            <w:tcW w:w="4147" w:type="dxa"/>
            <w:vAlign w:val="bottom"/>
          </w:tcPr>
          <w:p w14:paraId="77251F7D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6757FB" w:rsidRPr="00B63D92" w14:paraId="4277A359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3E8CF4C5" w14:textId="2FCFC673" w:rsidR="006757FB" w:rsidRPr="00B63D92" w:rsidRDefault="008738A5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7</w:t>
            </w:r>
            <w:r w:rsidR="006757FB" w:rsidRPr="00B63D92">
              <w:rPr>
                <w:rFonts w:ascii="Georgia" w:eastAsia="Calibri" w:hAnsi="Georgia" w:cs="Times New Roman"/>
                <w:sz w:val="28"/>
                <w:szCs w:val="28"/>
              </w:rPr>
              <w:t>.  Thanksgiving Break</w:t>
            </w:r>
            <w:r w:rsidR="006757FB">
              <w:rPr>
                <w:rFonts w:ascii="Georgia" w:eastAsia="Calibri" w:hAnsi="Georgia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vAlign w:val="bottom"/>
          </w:tcPr>
          <w:p w14:paraId="4096ED9A" w14:textId="206B2D6B" w:rsidR="006757FB" w:rsidRPr="00B63D92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11/28/2025</w:t>
            </w:r>
          </w:p>
        </w:tc>
        <w:tc>
          <w:tcPr>
            <w:tcW w:w="4147" w:type="dxa"/>
            <w:vAlign w:val="bottom"/>
          </w:tcPr>
          <w:p w14:paraId="79260415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B91820" w:rsidRPr="00B63D92" w14:paraId="3B8D3595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12738847" w14:textId="2D085ED6" w:rsidR="00B91820" w:rsidRDefault="00B91820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8. Christmas Eve Observed</w:t>
            </w:r>
          </w:p>
        </w:tc>
        <w:tc>
          <w:tcPr>
            <w:tcW w:w="1930" w:type="dxa"/>
            <w:vAlign w:val="bottom"/>
          </w:tcPr>
          <w:p w14:paraId="753FC470" w14:textId="2FE091F7" w:rsidR="00B91820" w:rsidRPr="00B63D92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12/24/2025</w:t>
            </w:r>
          </w:p>
        </w:tc>
        <w:tc>
          <w:tcPr>
            <w:tcW w:w="4147" w:type="dxa"/>
            <w:vAlign w:val="bottom"/>
          </w:tcPr>
          <w:p w14:paraId="2A5FE2D1" w14:textId="3EDA2745" w:rsidR="00B91820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316694" w:rsidRPr="00B63D92" w14:paraId="5EAB82DA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5C38F1D7" w14:textId="1E599AFE" w:rsidR="00316694" w:rsidRPr="00B63D92" w:rsidRDefault="00B91820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9</w:t>
            </w:r>
            <w:r w:rsidR="00316694">
              <w:rPr>
                <w:rFonts w:ascii="Georgia" w:eastAsia="Calibri" w:hAnsi="Georgia" w:cs="Times New Roman"/>
                <w:sz w:val="28"/>
                <w:szCs w:val="28"/>
              </w:rPr>
              <w:t xml:space="preserve">. Christmas </w:t>
            </w:r>
            <w:r w:rsidR="00564C8C">
              <w:rPr>
                <w:rFonts w:ascii="Georgia" w:eastAsia="Calibri" w:hAnsi="Georgia" w:cs="Times New Roman"/>
                <w:sz w:val="28"/>
                <w:szCs w:val="28"/>
              </w:rPr>
              <w:t>Day Observed</w:t>
            </w:r>
          </w:p>
        </w:tc>
        <w:tc>
          <w:tcPr>
            <w:tcW w:w="1930" w:type="dxa"/>
            <w:vAlign w:val="bottom"/>
          </w:tcPr>
          <w:p w14:paraId="0FA2A731" w14:textId="793FE32F" w:rsidR="00316694" w:rsidRPr="00B63D92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12/25/2025</w:t>
            </w:r>
          </w:p>
        </w:tc>
        <w:tc>
          <w:tcPr>
            <w:tcW w:w="4147" w:type="dxa"/>
            <w:vAlign w:val="bottom"/>
          </w:tcPr>
          <w:p w14:paraId="6DF4AD5C" w14:textId="2E7C5A5E" w:rsidR="00316694" w:rsidRPr="00B63D92" w:rsidRDefault="00316694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CLOSE</w:t>
            </w:r>
            <w:r w:rsidR="00434949">
              <w:rPr>
                <w:rFonts w:ascii="Georgia" w:eastAsia="Calibri" w:hAnsi="Georgia" w:cs="Times New Roman"/>
                <w:b/>
                <w:sz w:val="28"/>
                <w:szCs w:val="28"/>
              </w:rPr>
              <w:t>D</w:t>
            </w:r>
          </w:p>
        </w:tc>
      </w:tr>
      <w:tr w:rsidR="00316694" w:rsidRPr="00B63D92" w14:paraId="346BA217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4FE0EB2B" w14:textId="42463AC9" w:rsidR="00316694" w:rsidRPr="00B63D92" w:rsidRDefault="00B91820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10</w:t>
            </w:r>
            <w:r w:rsidR="00316694">
              <w:rPr>
                <w:rFonts w:ascii="Georgia" w:eastAsia="Calibri" w:hAnsi="Georgia" w:cs="Times New Roman"/>
                <w:sz w:val="28"/>
                <w:szCs w:val="28"/>
              </w:rPr>
              <w:t>. New Year’s</w:t>
            </w:r>
            <w:r w:rsidR="00564C8C">
              <w:rPr>
                <w:rFonts w:ascii="Georgia" w:eastAsia="Calibri" w:hAnsi="Georgia" w:cs="Times New Roman"/>
                <w:sz w:val="28"/>
                <w:szCs w:val="28"/>
              </w:rPr>
              <w:t xml:space="preserve"> Day Observed</w:t>
            </w:r>
          </w:p>
        </w:tc>
        <w:tc>
          <w:tcPr>
            <w:tcW w:w="1930" w:type="dxa"/>
            <w:vAlign w:val="bottom"/>
          </w:tcPr>
          <w:p w14:paraId="02AAAF8F" w14:textId="144569FC" w:rsidR="00316694" w:rsidRPr="00B63D92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01/01/2026</w:t>
            </w:r>
          </w:p>
        </w:tc>
        <w:tc>
          <w:tcPr>
            <w:tcW w:w="4147" w:type="dxa"/>
            <w:vAlign w:val="bottom"/>
          </w:tcPr>
          <w:p w14:paraId="691DB9BE" w14:textId="424EA7F7" w:rsidR="00316694" w:rsidRPr="00B63D92" w:rsidRDefault="00316694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b/>
                <w:sz w:val="28"/>
                <w:szCs w:val="28"/>
              </w:rPr>
              <w:t>CLOSE</w:t>
            </w:r>
            <w:r w:rsidR="00434949">
              <w:rPr>
                <w:rFonts w:ascii="Georgia" w:eastAsia="Calibri" w:hAnsi="Georgia" w:cs="Times New Roman"/>
                <w:b/>
                <w:sz w:val="28"/>
                <w:szCs w:val="28"/>
              </w:rPr>
              <w:t>D</w:t>
            </w:r>
          </w:p>
        </w:tc>
      </w:tr>
      <w:tr w:rsidR="006757FB" w:rsidRPr="00B63D92" w14:paraId="00A1761D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62C10255" w14:textId="001FA7A9" w:rsidR="006757FB" w:rsidRPr="00B63D92" w:rsidRDefault="00E72236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1</w:t>
            </w:r>
            <w:r w:rsidR="00B91820">
              <w:rPr>
                <w:rFonts w:ascii="Georgia" w:eastAsia="Calibri" w:hAnsi="Georgia" w:cs="Times New Roman"/>
                <w:sz w:val="28"/>
                <w:szCs w:val="28"/>
              </w:rPr>
              <w:t>1</w:t>
            </w:r>
            <w:r w:rsidR="006757FB" w:rsidRPr="00B63D92">
              <w:rPr>
                <w:rFonts w:ascii="Georgia" w:eastAsia="Calibri" w:hAnsi="Georgia" w:cs="Times New Roman"/>
                <w:sz w:val="28"/>
                <w:szCs w:val="28"/>
              </w:rPr>
              <w:t>. MLK Holiday</w:t>
            </w:r>
          </w:p>
        </w:tc>
        <w:tc>
          <w:tcPr>
            <w:tcW w:w="1930" w:type="dxa"/>
            <w:vAlign w:val="bottom"/>
          </w:tcPr>
          <w:p w14:paraId="21837117" w14:textId="58FDAC74" w:rsidR="006757FB" w:rsidRPr="00B63D92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01/19/2026</w:t>
            </w:r>
          </w:p>
        </w:tc>
        <w:tc>
          <w:tcPr>
            <w:tcW w:w="4147" w:type="dxa"/>
            <w:vAlign w:val="bottom"/>
          </w:tcPr>
          <w:p w14:paraId="4A963CA6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6757FB" w:rsidRPr="00B63D92" w14:paraId="678F7927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4D3CE6CA" w14:textId="2EBF55E6" w:rsidR="006757FB" w:rsidRPr="00B63D92" w:rsidRDefault="006757FB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>1</w:t>
            </w:r>
            <w:r w:rsidR="00B91820">
              <w:rPr>
                <w:rFonts w:ascii="Georgia" w:eastAsia="Calibri" w:hAnsi="Georgia" w:cs="Times New Roman"/>
                <w:sz w:val="28"/>
                <w:szCs w:val="28"/>
              </w:rPr>
              <w:t>2</w:t>
            </w: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 xml:space="preserve">.  </w:t>
            </w:r>
            <w:r w:rsidR="00564C8C">
              <w:rPr>
                <w:rFonts w:ascii="Georgia" w:eastAsia="Calibri" w:hAnsi="Georgia" w:cs="Times New Roman"/>
                <w:sz w:val="28"/>
                <w:szCs w:val="28"/>
              </w:rPr>
              <w:t xml:space="preserve">Staff </w:t>
            </w:r>
            <w:r w:rsidR="00564C8C" w:rsidRPr="00B63D92">
              <w:rPr>
                <w:rFonts w:ascii="Georgia" w:eastAsia="Calibri" w:hAnsi="Georgia" w:cs="Times New Roman"/>
                <w:sz w:val="28"/>
                <w:szCs w:val="28"/>
              </w:rPr>
              <w:t>P</w:t>
            </w:r>
            <w:r w:rsidR="00564C8C">
              <w:rPr>
                <w:rFonts w:ascii="Georgia" w:eastAsia="Calibri" w:hAnsi="Georgia" w:cs="Times New Roman"/>
                <w:sz w:val="28"/>
                <w:szCs w:val="28"/>
              </w:rPr>
              <w:t>D Day</w:t>
            </w:r>
          </w:p>
        </w:tc>
        <w:tc>
          <w:tcPr>
            <w:tcW w:w="1930" w:type="dxa"/>
            <w:vAlign w:val="bottom"/>
          </w:tcPr>
          <w:p w14:paraId="346EAC53" w14:textId="4D33C255" w:rsidR="006757FB" w:rsidRPr="00B63D92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04/02/2026</w:t>
            </w:r>
          </w:p>
        </w:tc>
        <w:tc>
          <w:tcPr>
            <w:tcW w:w="4147" w:type="dxa"/>
            <w:vAlign w:val="bottom"/>
          </w:tcPr>
          <w:p w14:paraId="14D5C266" w14:textId="77777777" w:rsidR="006757FB" w:rsidRPr="00B63D92" w:rsidRDefault="006757FB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434949" w:rsidRPr="00B63D92" w14:paraId="4911EA88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4F87E559" w14:textId="61E2C326" w:rsidR="00434949" w:rsidRPr="00B63D92" w:rsidRDefault="00434949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>1</w:t>
            </w:r>
            <w:r w:rsidR="00B91820">
              <w:rPr>
                <w:rFonts w:ascii="Georgia" w:eastAsia="Calibri" w:hAnsi="Georgia" w:cs="Times New Roman"/>
                <w:sz w:val="28"/>
                <w:szCs w:val="28"/>
              </w:rPr>
              <w:t>3</w:t>
            </w: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 xml:space="preserve">.  </w:t>
            </w:r>
            <w:r w:rsidR="00564C8C" w:rsidRPr="00B63D92">
              <w:rPr>
                <w:rFonts w:ascii="Georgia" w:eastAsia="Calibri" w:hAnsi="Georgia" w:cs="Times New Roman"/>
                <w:sz w:val="28"/>
                <w:szCs w:val="28"/>
              </w:rPr>
              <w:t>Good Friday Holiday</w:t>
            </w:r>
          </w:p>
        </w:tc>
        <w:tc>
          <w:tcPr>
            <w:tcW w:w="1930" w:type="dxa"/>
            <w:vAlign w:val="bottom"/>
          </w:tcPr>
          <w:p w14:paraId="2B766119" w14:textId="681BABFA" w:rsidR="00434949" w:rsidRDefault="00B91820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sz w:val="28"/>
                <w:szCs w:val="28"/>
              </w:rPr>
            </w:pPr>
            <w:r>
              <w:rPr>
                <w:rFonts w:ascii="Georgia" w:eastAsia="Calibri" w:hAnsi="Georgia" w:cs="Times New Roman"/>
                <w:sz w:val="28"/>
                <w:szCs w:val="28"/>
              </w:rPr>
              <w:t>04/03/2026</w:t>
            </w:r>
          </w:p>
        </w:tc>
        <w:tc>
          <w:tcPr>
            <w:tcW w:w="4147" w:type="dxa"/>
            <w:vAlign w:val="bottom"/>
          </w:tcPr>
          <w:p w14:paraId="7777C6C8" w14:textId="3B4997B2" w:rsidR="00434949" w:rsidRPr="00B63D92" w:rsidRDefault="00434949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434949" w:rsidRPr="00B63D92" w14:paraId="22223DA5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0627AC8E" w14:textId="735267F0" w:rsidR="00434949" w:rsidRPr="00B63D92" w:rsidRDefault="00434949" w:rsidP="00564C8C">
            <w:pPr>
              <w:spacing w:after="0" w:line="360" w:lineRule="auto"/>
              <w:rPr>
                <w:rFonts w:ascii="Georgia" w:eastAsia="Calibri" w:hAnsi="Georgia" w:cs="Times New Roman"/>
                <w:sz w:val="28"/>
                <w:szCs w:val="28"/>
              </w:rPr>
            </w:pP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>1</w:t>
            </w:r>
            <w:r w:rsidR="00B91820">
              <w:rPr>
                <w:rFonts w:ascii="Georgia" w:eastAsia="Calibri" w:hAnsi="Georgia" w:cs="Times New Roman"/>
                <w:sz w:val="28"/>
                <w:szCs w:val="28"/>
              </w:rPr>
              <w:t>4</w:t>
            </w:r>
            <w:r w:rsidRPr="00B63D92">
              <w:rPr>
                <w:rFonts w:ascii="Georgia" w:eastAsia="Calibri" w:hAnsi="Georgia" w:cs="Times New Roman"/>
                <w:sz w:val="28"/>
                <w:szCs w:val="28"/>
              </w:rPr>
              <w:t xml:space="preserve">.  </w:t>
            </w:r>
            <w:r w:rsidR="00564C8C" w:rsidRPr="00B63D92">
              <w:rPr>
                <w:rFonts w:ascii="Georgia" w:eastAsia="Calibri" w:hAnsi="Georgia" w:cs="Times New Roman"/>
                <w:sz w:val="28"/>
                <w:szCs w:val="28"/>
              </w:rPr>
              <w:t>Memorial Day</w:t>
            </w:r>
          </w:p>
        </w:tc>
        <w:tc>
          <w:tcPr>
            <w:tcW w:w="1930" w:type="dxa"/>
            <w:vAlign w:val="bottom"/>
          </w:tcPr>
          <w:p w14:paraId="3B137FD4" w14:textId="411EC9DD" w:rsidR="00B91820" w:rsidRPr="00B91820" w:rsidRDefault="00B91820" w:rsidP="00B91820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Cs/>
                <w:i/>
                <w:sz w:val="28"/>
                <w:szCs w:val="28"/>
              </w:rPr>
            </w:pPr>
            <w:r w:rsidRPr="00B91820">
              <w:rPr>
                <w:rFonts w:ascii="Georgia" w:eastAsia="Calibri" w:hAnsi="Georgia" w:cs="Times New Roman"/>
                <w:bCs/>
                <w:i/>
                <w:sz w:val="28"/>
                <w:szCs w:val="28"/>
              </w:rPr>
              <w:t>05/25/2026</w:t>
            </w:r>
          </w:p>
        </w:tc>
        <w:tc>
          <w:tcPr>
            <w:tcW w:w="4147" w:type="dxa"/>
            <w:vAlign w:val="bottom"/>
          </w:tcPr>
          <w:p w14:paraId="761BC35A" w14:textId="77777777" w:rsidR="00434949" w:rsidRPr="00B63D92" w:rsidRDefault="00434949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</w:rPr>
            </w:pPr>
            <w:r w:rsidRPr="00B63D92">
              <w:rPr>
                <w:rFonts w:ascii="Georgia" w:eastAsia="Calibri" w:hAnsi="Georgia" w:cs="Times New Roman"/>
                <w:b/>
                <w:sz w:val="28"/>
                <w:szCs w:val="28"/>
              </w:rPr>
              <w:t>CLOSED</w:t>
            </w:r>
          </w:p>
        </w:tc>
      </w:tr>
      <w:tr w:rsidR="00434949" w:rsidRPr="00B63D92" w14:paraId="33BA57F7" w14:textId="77777777" w:rsidTr="00B91820">
        <w:trPr>
          <w:trHeight w:val="581"/>
        </w:trPr>
        <w:tc>
          <w:tcPr>
            <w:tcW w:w="4901" w:type="dxa"/>
            <w:vAlign w:val="bottom"/>
          </w:tcPr>
          <w:p w14:paraId="27B29876" w14:textId="7ADA6D3F" w:rsidR="00434949" w:rsidRPr="006C4880" w:rsidRDefault="00434949" w:rsidP="00564C8C">
            <w:pPr>
              <w:spacing w:after="0" w:line="360" w:lineRule="auto"/>
              <w:rPr>
                <w:rFonts w:ascii="Georgia" w:eastAsia="Calibri" w:hAnsi="Georgia" w:cs="Times New Roman"/>
                <w:b/>
                <w:i/>
                <w:sz w:val="24"/>
                <w:szCs w:val="24"/>
              </w:rPr>
            </w:pPr>
            <w:r w:rsidRPr="006C4880">
              <w:rPr>
                <w:rFonts w:ascii="Georgia" w:eastAsia="Calibri" w:hAnsi="Georgia" w:cs="Times New Roman"/>
                <w:sz w:val="24"/>
                <w:szCs w:val="24"/>
              </w:rPr>
              <w:t>1</w:t>
            </w:r>
            <w:r w:rsidR="00B91820">
              <w:rPr>
                <w:rFonts w:ascii="Georgia" w:eastAsia="Calibri" w:hAnsi="Georgia" w:cs="Times New Roman"/>
                <w:sz w:val="24"/>
                <w:szCs w:val="24"/>
              </w:rPr>
              <w:t>5</w:t>
            </w:r>
            <w:r w:rsidRPr="006C4880">
              <w:rPr>
                <w:rFonts w:ascii="Georgia" w:eastAsia="Calibri" w:hAnsi="Georgia" w:cs="Times New Roman"/>
                <w:sz w:val="24"/>
                <w:szCs w:val="24"/>
              </w:rPr>
              <w:t xml:space="preserve">.  </w:t>
            </w:r>
            <w:r w:rsidRPr="006C4880">
              <w:rPr>
                <w:rFonts w:ascii="Georgia" w:eastAsia="Calibri" w:hAnsi="Georgia" w:cs="Times New Roman"/>
                <w:b/>
                <w:i/>
                <w:sz w:val="24"/>
                <w:szCs w:val="24"/>
              </w:rPr>
              <w:t>SNOW DAY*</w:t>
            </w:r>
          </w:p>
        </w:tc>
        <w:tc>
          <w:tcPr>
            <w:tcW w:w="1930" w:type="dxa"/>
            <w:vAlign w:val="bottom"/>
          </w:tcPr>
          <w:p w14:paraId="098FB1A6" w14:textId="77777777" w:rsidR="00434949" w:rsidRPr="006C4880" w:rsidRDefault="00434949" w:rsidP="00564C8C">
            <w:pPr>
              <w:spacing w:after="0" w:line="360" w:lineRule="auto"/>
              <w:jc w:val="center"/>
              <w:rPr>
                <w:rFonts w:ascii="Georgia" w:eastAsia="Calibri" w:hAnsi="Georgia" w:cs="Times New Roman"/>
                <w:b/>
                <w:i/>
                <w:sz w:val="24"/>
                <w:szCs w:val="24"/>
              </w:rPr>
            </w:pPr>
            <w:r w:rsidRPr="006C4880">
              <w:rPr>
                <w:rFonts w:ascii="Georgia" w:eastAsia="Calibri" w:hAnsi="Georgia" w:cs="Times New Roman"/>
                <w:b/>
                <w:i/>
                <w:sz w:val="24"/>
                <w:szCs w:val="24"/>
              </w:rPr>
              <w:t>*TBA</w:t>
            </w:r>
          </w:p>
        </w:tc>
        <w:tc>
          <w:tcPr>
            <w:tcW w:w="4147" w:type="dxa"/>
            <w:vAlign w:val="bottom"/>
          </w:tcPr>
          <w:p w14:paraId="689EEB6B" w14:textId="77777777" w:rsidR="00434949" w:rsidRPr="006C4880" w:rsidRDefault="00434949" w:rsidP="00564C8C">
            <w:pPr>
              <w:spacing w:after="0" w:line="3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C4880">
              <w:rPr>
                <w:rFonts w:ascii="Georgia" w:eastAsia="Calibri" w:hAnsi="Georgia" w:cs="Times New Roman"/>
                <w:b/>
                <w:sz w:val="24"/>
                <w:szCs w:val="24"/>
              </w:rPr>
              <w:t>CLOSED</w:t>
            </w:r>
          </w:p>
        </w:tc>
      </w:tr>
    </w:tbl>
    <w:p w14:paraId="272AC7F9" w14:textId="4B7F79B5" w:rsidR="00316694" w:rsidRDefault="00316694" w:rsidP="00564C8C">
      <w:pPr>
        <w:spacing w:line="360" w:lineRule="auto"/>
      </w:pPr>
    </w:p>
    <w:sectPr w:rsidR="003166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EA26B" w14:textId="77777777" w:rsidR="00EC2FD9" w:rsidRDefault="00EC2FD9" w:rsidP="00316694">
      <w:pPr>
        <w:spacing w:after="0" w:line="240" w:lineRule="auto"/>
      </w:pPr>
      <w:r>
        <w:separator/>
      </w:r>
    </w:p>
  </w:endnote>
  <w:endnote w:type="continuationSeparator" w:id="0">
    <w:p w14:paraId="52817064" w14:textId="77777777" w:rsidR="00EC2FD9" w:rsidRDefault="00EC2FD9" w:rsidP="00316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6852B" w14:textId="77777777" w:rsidR="00EC2FD9" w:rsidRDefault="00EC2FD9" w:rsidP="00316694">
      <w:pPr>
        <w:spacing w:after="0" w:line="240" w:lineRule="auto"/>
      </w:pPr>
      <w:r>
        <w:separator/>
      </w:r>
    </w:p>
  </w:footnote>
  <w:footnote w:type="continuationSeparator" w:id="0">
    <w:p w14:paraId="2A3AE71C" w14:textId="77777777" w:rsidR="00EC2FD9" w:rsidRDefault="00EC2FD9" w:rsidP="003166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7FB"/>
    <w:rsid w:val="0004253D"/>
    <w:rsid w:val="00070A1E"/>
    <w:rsid w:val="00162B2C"/>
    <w:rsid w:val="00237926"/>
    <w:rsid w:val="00247AF0"/>
    <w:rsid w:val="002758FD"/>
    <w:rsid w:val="002F42EC"/>
    <w:rsid w:val="00316694"/>
    <w:rsid w:val="00434949"/>
    <w:rsid w:val="00492DDB"/>
    <w:rsid w:val="00504616"/>
    <w:rsid w:val="00564C8C"/>
    <w:rsid w:val="0058651C"/>
    <w:rsid w:val="00600C77"/>
    <w:rsid w:val="00660839"/>
    <w:rsid w:val="006757FB"/>
    <w:rsid w:val="006C4880"/>
    <w:rsid w:val="00717915"/>
    <w:rsid w:val="00785F8D"/>
    <w:rsid w:val="00804D56"/>
    <w:rsid w:val="008738A5"/>
    <w:rsid w:val="00882C11"/>
    <w:rsid w:val="00886449"/>
    <w:rsid w:val="008E249E"/>
    <w:rsid w:val="00902914"/>
    <w:rsid w:val="00957053"/>
    <w:rsid w:val="009F3D1A"/>
    <w:rsid w:val="00A13164"/>
    <w:rsid w:val="00A65AB4"/>
    <w:rsid w:val="00A91947"/>
    <w:rsid w:val="00AC19A5"/>
    <w:rsid w:val="00AC20D3"/>
    <w:rsid w:val="00B91820"/>
    <w:rsid w:val="00CC39B2"/>
    <w:rsid w:val="00DC7D6A"/>
    <w:rsid w:val="00DF6818"/>
    <w:rsid w:val="00E719D6"/>
    <w:rsid w:val="00E72236"/>
    <w:rsid w:val="00EB7717"/>
    <w:rsid w:val="00EC2FD9"/>
    <w:rsid w:val="00F66FEA"/>
    <w:rsid w:val="00F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C44EB"/>
  <w15:chartTrackingRefBased/>
  <w15:docId w15:val="{3D975969-BCA6-47F6-B5EA-DE8199E7A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6694"/>
  </w:style>
  <w:style w:type="paragraph" w:styleId="Footer">
    <w:name w:val="footer"/>
    <w:basedOn w:val="Normal"/>
    <w:link w:val="FooterChar"/>
    <w:uiPriority w:val="99"/>
    <w:unhideWhenUsed/>
    <w:rsid w:val="003166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6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Marshall,Karen</dc:creator>
  <cp:keywords/>
  <dc:description/>
  <cp:lastModifiedBy>Kristen Domico</cp:lastModifiedBy>
  <cp:revision>4</cp:revision>
  <cp:lastPrinted>2025-03-11T19:32:00Z</cp:lastPrinted>
  <dcterms:created xsi:type="dcterms:W3CDTF">2025-03-03T16:46:00Z</dcterms:created>
  <dcterms:modified xsi:type="dcterms:W3CDTF">2025-03-11T19:32:00Z</dcterms:modified>
</cp:coreProperties>
</file>